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1A" w:rsidRDefault="00A94DDC"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5" o:title=""/>
          </v:shape>
          <o:OLEObject Type="Embed" ProgID="Package" ShapeID="_x0000_i1027" DrawAspect="Icon" ObjectID="_1842001064" r:id="rId6"/>
        </w:object>
      </w:r>
    </w:p>
    <w:p w:rsidR="00A94DDC" w:rsidRDefault="00A94DDC"/>
    <w:p w:rsidR="00A94DDC" w:rsidRPr="00A94DDC" w:rsidRDefault="00A94DDC" w:rsidP="00A94DDC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Дополнительно</w:t>
      </w:r>
    </w:p>
    <w:p w:rsidR="00A94DDC" w:rsidRPr="00A94DDC" w:rsidRDefault="00A94DDC" w:rsidP="00A94DDC">
      <w:pPr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УТВЕРЖДЁН ОФИЦИАЛЬНЫЙ БРЕНДБУК «ГОДА ДОШКОЛЬНОГО ОБРАЗОВАНИЯ 2026»</w:t>
      </w:r>
    </w:p>
    <w:p w:rsidR="00A94DDC" w:rsidRPr="00A94DDC" w:rsidRDefault="00A94DDC" w:rsidP="00A94DD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Министерством просвещения РФ в целях формирования единого информационного пространства и визуального стиля мероприятий, посвящённых Году дошкольного образования 2026, разработан, утверждён и презентован официальный </w:t>
      </w:r>
      <w:proofErr w:type="spellStart"/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брендбук</w:t>
      </w:r>
      <w:proofErr w:type="spellEnd"/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</w:p>
    <w:p w:rsidR="00A94DDC" w:rsidRPr="00A94DDC" w:rsidRDefault="00A94DDC" w:rsidP="00A94DD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Использование единого стиля необходимо для узнаваемости инициатив и соблюдения деловой этики.</w:t>
      </w:r>
    </w:p>
    <w:p w:rsidR="00A94DDC" w:rsidRPr="00A94DDC" w:rsidRDefault="00A94DDC" w:rsidP="00A94DD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Некоторые элементы </w:t>
      </w:r>
      <w:proofErr w:type="spellStart"/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брендбука</w:t>
      </w:r>
      <w:proofErr w:type="spellEnd"/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:</w:t>
      </w:r>
    </w:p>
    <w:p w:rsidR="00A94DDC" w:rsidRPr="00A94DDC" w:rsidRDefault="00A94DDC" w:rsidP="00A94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фирменный логотип — пирамидка, символ детства и роста через игру;</w:t>
      </w:r>
    </w:p>
    <w:p w:rsidR="00A94DDC" w:rsidRPr="00A94DDC" w:rsidRDefault="00A94DDC" w:rsidP="00A94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официальная цветовая палитра; </w:t>
      </w:r>
    </w:p>
    <w:p w:rsidR="00A94DDC" w:rsidRPr="00A94DDC" w:rsidRDefault="00A94DDC" w:rsidP="00A94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шрифты для печатной и цифровой продукции; </w:t>
      </w:r>
    </w:p>
    <w:p w:rsidR="00A94DDC" w:rsidRPr="00A94DDC" w:rsidRDefault="00A94DDC" w:rsidP="00A94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правила использования атрибутики на бланках, сайтах и баннерах; </w:t>
      </w:r>
    </w:p>
    <w:p w:rsidR="00A94DDC" w:rsidRPr="00A94DDC" w:rsidRDefault="00A94DDC" w:rsidP="00A94DDC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примеры корректного и некорректного использования. </w:t>
      </w:r>
    </w:p>
    <w:p w:rsidR="00A94DDC" w:rsidRPr="00A94DDC" w:rsidRDefault="00A94DDC" w:rsidP="00A94DDC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Миссия бренда</w:t>
      </w: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поддерживать ценность дошкольного образования как фундамента будущего, а также культуру бережного развития ребёнка через игру, заботу и защиту взрослых.</w:t>
      </w:r>
    </w:p>
    <w:p w:rsidR="00A94DDC" w:rsidRPr="00A94DDC" w:rsidRDefault="00A94DDC" w:rsidP="00A94DD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Ценности бренда</w:t>
      </w:r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ребёнок в центре, бережность, игра и исследование, опора и безопасность, совместная деятельность, поддержка педагогов. </w:t>
      </w:r>
    </w:p>
    <w:p w:rsidR="00A94DDC" w:rsidRPr="00A94DDC" w:rsidRDefault="00A94DDC" w:rsidP="00A94DD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Ссылка на </w:t>
      </w:r>
      <w:proofErr w:type="spellStart"/>
      <w:r w:rsidRPr="00A94DD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брендбук</w:t>
      </w:r>
      <w:proofErr w:type="spellEnd"/>
      <w:r w:rsidRPr="00A94DD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 </w:t>
      </w:r>
      <w:hyperlink r:id="rId7" w:tgtFrame="_blank" w:history="1">
        <w:r w:rsidRPr="00A94DDC">
          <w:rPr>
            <w:rFonts w:ascii="LatoWeb" w:eastAsia="Times New Roman" w:hAnsi="LatoWeb" w:cs="Times New Roman"/>
            <w:color w:val="0D4CD3"/>
            <w:sz w:val="24"/>
            <w:szCs w:val="24"/>
            <w:u w:val="single"/>
            <w:lang w:eastAsia="ru-RU"/>
          </w:rPr>
          <w:t>mediasupport.bitrix24site.ru</w:t>
        </w:r>
      </w:hyperlink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bookmarkStart w:id="0" w:name="_GoBack"/>
      <w:bookmarkEnd w:id="0"/>
    </w:p>
    <w:p w:rsidR="00A94DDC" w:rsidRDefault="00A94DDC"/>
    <w:sectPr w:rsidR="00A9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7C85"/>
    <w:multiLevelType w:val="multilevel"/>
    <w:tmpl w:val="7D6E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C8"/>
    <w:rsid w:val="00A94DDC"/>
    <w:rsid w:val="00BD0F1A"/>
    <w:rsid w:val="00C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E33E"/>
  <w15:chartTrackingRefBased/>
  <w15:docId w15:val="{70C80FE5-AA4E-4296-982D-3F7339A7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94D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94D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DDC"/>
    <w:rPr>
      <w:b/>
      <w:bCs/>
    </w:rPr>
  </w:style>
  <w:style w:type="character" w:styleId="a5">
    <w:name w:val="Hyperlink"/>
    <w:basedOn w:val="a0"/>
    <w:uiPriority w:val="99"/>
    <w:semiHidden/>
    <w:unhideWhenUsed/>
    <w:rsid w:val="00A94D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iasupport.bitrix24site.ru/gdo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2026-06-03T11:09:00Z</dcterms:created>
  <dcterms:modified xsi:type="dcterms:W3CDTF">2026-06-03T11:11:00Z</dcterms:modified>
</cp:coreProperties>
</file>